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B207" w14:textId="4FD31F52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6E6480"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753488">
        <w:rPr>
          <w:rFonts w:cs="Arial"/>
          <w:b w:val="0"/>
          <w:bCs/>
          <w:sz w:val="24"/>
        </w:rPr>
        <w:t>107</w:t>
      </w:r>
      <w:r w:rsidRPr="00684CA1">
        <w:rPr>
          <w:rFonts w:cs="Arial"/>
          <w:b w:val="0"/>
          <w:bCs/>
          <w:sz w:val="24"/>
        </w:rPr>
        <w:tab/>
      </w:r>
      <w:r w:rsidR="006E6480" w:rsidRPr="00220888">
        <w:rPr>
          <w:rFonts w:cs="Arial"/>
          <w:b w:val="0"/>
          <w:bCs/>
          <w:color w:val="000000"/>
          <w:sz w:val="24"/>
        </w:rPr>
        <w:t>S</w:t>
      </w:r>
      <w:r w:rsidR="00520A9C" w:rsidRPr="00945471">
        <w:rPr>
          <w:rFonts w:cs="Arial"/>
          <w:b w:val="0"/>
          <w:bCs/>
          <w:color w:val="000000"/>
          <w:sz w:val="24"/>
        </w:rPr>
        <w:t>P</w:t>
      </w:r>
      <w:r w:rsidR="000A4E67" w:rsidRPr="006E6480">
        <w:rPr>
          <w:rFonts w:cs="Arial"/>
          <w:b w:val="0"/>
          <w:bCs/>
          <w:sz w:val="24"/>
        </w:rPr>
        <w:t>-</w:t>
      </w:r>
      <w:r w:rsidR="007F5B96">
        <w:rPr>
          <w:rFonts w:cs="Arial"/>
          <w:b w:val="0"/>
          <w:bCs/>
          <w:sz w:val="24"/>
        </w:rPr>
        <w:t>25</w:t>
      </w:r>
      <w:r w:rsidR="00861AB9">
        <w:rPr>
          <w:rFonts w:cs="Arial"/>
          <w:b w:val="0"/>
          <w:bCs/>
          <w:sz w:val="24"/>
        </w:rPr>
        <w:t>0093</w:t>
      </w:r>
    </w:p>
    <w:p w14:paraId="524591CE" w14:textId="50542760" w:rsidR="00595B52" w:rsidRPr="00DA709D" w:rsidRDefault="00753488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12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14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March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2025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Incheon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SK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23BACFB0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7F5B96">
        <w:rPr>
          <w:rFonts w:ascii="Arial" w:hAnsi="Arial" w:cs="Arial"/>
          <w:b/>
          <w:bCs/>
        </w:rPr>
        <w:t>SA</w:t>
      </w:r>
      <w:r w:rsidR="00861AB9">
        <w:rPr>
          <w:rFonts w:ascii="Arial" w:hAnsi="Arial" w:cs="Arial"/>
          <w:b/>
          <w:bCs/>
        </w:rPr>
        <w:t xml:space="preserve"> WG3</w:t>
      </w:r>
    </w:p>
    <w:p w14:paraId="21C5915E" w14:textId="2B5586BB" w:rsidR="00595B52" w:rsidRPr="002A4BCA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47AF7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2A4BCA" w:rsidRPr="002A4BCA">
        <w:rPr>
          <w:rFonts w:ascii="Arial" w:hAnsi="Arial" w:cs="Arial"/>
          <w:b/>
        </w:rPr>
        <w:t>NR_Mob_Ph4_Sec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5D455924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861AB9">
        <w:rPr>
          <w:rFonts w:ascii="Arial" w:hAnsi="Arial"/>
          <w:b/>
        </w:rPr>
        <w:t>6.3.3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18BA4D56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2A4BCA" w:rsidRPr="002A4BCA">
        <w:rPr>
          <w:sz w:val="24"/>
          <w:szCs w:val="24"/>
        </w:rPr>
        <w:t>Security aspects of NR mobility enhancement Phase 4</w:t>
      </w:r>
    </w:p>
    <w:p w14:paraId="3C946738" w14:textId="279BEB8A" w:rsidR="00B078D6" w:rsidRPr="00861AB9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proofErr w:type="spellStart"/>
      <w:r w:rsidRPr="00861AB9">
        <w:rPr>
          <w:sz w:val="24"/>
          <w:szCs w:val="24"/>
          <w:lang w:val="fr-FR"/>
        </w:rPr>
        <w:t>A</w:t>
      </w:r>
      <w:r w:rsidR="00B078D6" w:rsidRPr="00861AB9">
        <w:rPr>
          <w:sz w:val="24"/>
          <w:szCs w:val="24"/>
          <w:lang w:val="fr-FR"/>
        </w:rPr>
        <w:t>cronym</w:t>
      </w:r>
      <w:proofErr w:type="spellEnd"/>
      <w:r w:rsidR="00B078D6" w:rsidRPr="00861AB9">
        <w:rPr>
          <w:sz w:val="24"/>
          <w:szCs w:val="24"/>
          <w:lang w:val="fr-FR"/>
        </w:rPr>
        <w:t xml:space="preserve">  : </w:t>
      </w:r>
      <w:r w:rsidR="0075141A" w:rsidRPr="00861AB9">
        <w:rPr>
          <w:sz w:val="24"/>
          <w:szCs w:val="24"/>
          <w:lang w:val="fr-FR"/>
        </w:rPr>
        <w:tab/>
      </w:r>
      <w:r w:rsidR="002A4BCA" w:rsidRPr="00861AB9">
        <w:rPr>
          <w:sz w:val="24"/>
          <w:szCs w:val="24"/>
          <w:lang w:val="fr-FR"/>
        </w:rPr>
        <w:t>NR_Mob_Ph4_Sec</w:t>
      </w:r>
    </w:p>
    <w:p w14:paraId="2448A9DC" w14:textId="27F8449F" w:rsidR="00B078D6" w:rsidRPr="00861AB9" w:rsidRDefault="00B47DAF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861AB9">
        <w:rPr>
          <w:sz w:val="24"/>
          <w:szCs w:val="24"/>
          <w:lang w:val="fr-FR"/>
        </w:rPr>
        <w:t>Unique I</w:t>
      </w:r>
      <w:r w:rsidR="00B078D6" w:rsidRPr="00861AB9">
        <w:rPr>
          <w:sz w:val="24"/>
          <w:szCs w:val="24"/>
          <w:lang w:val="fr-FR"/>
        </w:rPr>
        <w:t xml:space="preserve">dentifier </w:t>
      </w:r>
      <w:r w:rsidR="00520A9C" w:rsidRPr="00861AB9">
        <w:rPr>
          <w:sz w:val="24"/>
          <w:szCs w:val="24"/>
          <w:lang w:val="fr-FR"/>
        </w:rPr>
        <w:t>:</w:t>
      </w:r>
      <w:r w:rsidR="0075141A" w:rsidRPr="00861AB9">
        <w:rPr>
          <w:sz w:val="24"/>
          <w:szCs w:val="24"/>
          <w:lang w:val="fr-FR"/>
        </w:rPr>
        <w:tab/>
      </w:r>
      <w:r w:rsidR="002A4BCA" w:rsidRPr="00861AB9">
        <w:rPr>
          <w:sz w:val="24"/>
          <w:szCs w:val="24"/>
          <w:lang w:val="fr-FR"/>
        </w:rPr>
        <w:t>1040023</w:t>
      </w:r>
    </w:p>
    <w:p w14:paraId="12A92096" w14:textId="0D322A2B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47AF7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18BAE246" w:rsidR="00E72B61" w:rsidRPr="00684CA1" w:rsidRDefault="002A4BCA" w:rsidP="00B066D2">
            <w:pPr>
              <w:spacing w:after="0"/>
              <w:rPr>
                <w:b/>
                <w:lang w:eastAsia="zh-CN"/>
              </w:rPr>
            </w:pPr>
            <w:r w:rsidRPr="002A4BCA">
              <w:rPr>
                <w:sz w:val="24"/>
                <w:szCs w:val="24"/>
              </w:rPr>
              <w:t>Security aspects of NR mobility enhancement Phase 4</w:t>
            </w:r>
            <w:r w:rsidR="00083F1D">
              <w:rPr>
                <w:sz w:val="24"/>
                <w:szCs w:val="24"/>
              </w:rPr>
              <w:t xml:space="preserve"> (</w:t>
            </w:r>
            <w:r w:rsidRPr="002A4BCA">
              <w:rPr>
                <w:sz w:val="24"/>
                <w:szCs w:val="24"/>
              </w:rPr>
              <w:t>NR_Mob_Ph4_Sec</w:t>
            </w:r>
            <w:r w:rsidR="00083F1D">
              <w:rPr>
                <w:sz w:val="24"/>
                <w:szCs w:val="24"/>
              </w:rPr>
              <w:t>)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9AFBEDE" w:rsidR="00E72B61" w:rsidRPr="00684CA1" w:rsidRDefault="00083F1D" w:rsidP="00B066D2">
            <w:pPr>
              <w:spacing w:after="0"/>
            </w:pPr>
            <w:r>
              <w:t>June 2025, SA#108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F6EDA05" w:rsidR="00E72B61" w:rsidRPr="00684CA1" w:rsidRDefault="00083F1D" w:rsidP="002A4BCA">
            <w:pPr>
              <w:pStyle w:val="Index1"/>
            </w:pPr>
            <w:r>
              <w:t xml:space="preserve">Security procedure for </w:t>
            </w:r>
            <w:r w:rsidR="002A4BCA">
              <w:t>inter-CU L1/L2 Triggered Mobility with or without DC configured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3F742864" w:rsidR="00E72B61" w:rsidRPr="00684CA1" w:rsidRDefault="002A4BCA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33.501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C3A0708" w:rsidR="00E72B61" w:rsidRPr="000B70A4" w:rsidRDefault="00395BD0" w:rsidP="00443CE6">
            <w:pPr>
              <w:spacing w:after="0"/>
              <w:rPr>
                <w:color w:val="0070C0"/>
                <w:sz w:val="18"/>
                <w:szCs w:val="18"/>
                <w:lang w:eastAsia="zh-CN"/>
              </w:rPr>
            </w:pPr>
            <w:r>
              <w:t xml:space="preserve">Security procedure for key handling during </w:t>
            </w:r>
            <w:r w:rsidRPr="002A4BCA">
              <w:t>inter-CU L1/L2 Triggered Mobility without DC configured</w:t>
            </w:r>
            <w:r w:rsidR="00666D6F">
              <w:t>.</w:t>
            </w:r>
            <w:r w:rsidRPr="002A4BCA">
              <w:t xml:space="preserve"> 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3882FE88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083F1D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41DC96EF" w:rsidR="00E72B61" w:rsidRPr="00684CA1" w:rsidRDefault="00083F1D" w:rsidP="00B066D2">
            <w:pPr>
              <w:spacing w:after="0"/>
            </w:pPr>
            <w:r>
              <w:t>Security procedure for</w:t>
            </w:r>
            <w:r w:rsidR="002A4BCA">
              <w:t xml:space="preserve"> key handling during </w:t>
            </w:r>
            <w:r w:rsidR="002A4BCA" w:rsidRPr="002A4BCA">
              <w:t xml:space="preserve">inter-CU L1/L2 Triggered Mobility with or without DC configured </w:t>
            </w:r>
            <w:r>
              <w:t>will not be specified.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69DBCCB0" w:rsidR="00E72B61" w:rsidRPr="00684CA1" w:rsidRDefault="000B70A4" w:rsidP="00E72B61">
      <w:pPr>
        <w:rPr>
          <w:lang w:eastAsia="zh-CN"/>
        </w:rPr>
      </w:pPr>
      <w:r>
        <w:rPr>
          <w:lang w:eastAsia="zh-CN"/>
        </w:rPr>
        <w:t xml:space="preserve">At completion of SA3#120, </w:t>
      </w:r>
      <w:r w:rsidR="002A4BCA">
        <w:rPr>
          <w:lang w:eastAsia="zh-CN"/>
        </w:rPr>
        <w:t>few aspects on inter-CU LTM is yet to be specified.</w:t>
      </w:r>
      <w:r>
        <w:rPr>
          <w:lang w:eastAsia="zh-CN"/>
        </w:rPr>
        <w:t xml:space="preserve"> The original target date for this WID completion was March 2025, SA#107. This exception sheet is to request extension until June 2025, SA#108.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2116717F" w:rsidR="00E72B61" w:rsidRPr="000B70A4" w:rsidRDefault="00395BD0" w:rsidP="00E72B61">
      <w:pPr>
        <w:rPr>
          <w:color w:val="0070C0"/>
          <w:sz w:val="18"/>
          <w:szCs w:val="18"/>
          <w:lang w:eastAsia="zh-CN"/>
        </w:rPr>
      </w:pPr>
      <w:r>
        <w:t xml:space="preserve">Security procedure for key handling during </w:t>
      </w:r>
      <w:r w:rsidRPr="002A4BCA">
        <w:t>inter-CU L1/L2 Triggered Mobility without DC configured</w:t>
      </w:r>
      <w:r w:rsidR="00443CE6">
        <w:rPr>
          <w:i/>
          <w:color w:val="0000FF"/>
          <w:sz w:val="18"/>
          <w:szCs w:val="18"/>
          <w:lang w:eastAsia="zh-CN"/>
        </w:rPr>
        <w:t>.</w:t>
      </w:r>
    </w:p>
    <w:sectPr w:rsidR="00E72B61" w:rsidRPr="000B70A4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34D78" w14:textId="77777777" w:rsidR="001248EF" w:rsidRDefault="001248EF">
      <w:r>
        <w:separator/>
      </w:r>
    </w:p>
  </w:endnote>
  <w:endnote w:type="continuationSeparator" w:id="0">
    <w:p w14:paraId="34B6CB7E" w14:textId="77777777" w:rsidR="001248EF" w:rsidRDefault="00124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49DF9" w14:textId="77777777" w:rsidR="001248EF" w:rsidRDefault="001248EF">
      <w:r>
        <w:separator/>
      </w:r>
    </w:p>
  </w:footnote>
  <w:footnote w:type="continuationSeparator" w:id="0">
    <w:p w14:paraId="1DE3AFD0" w14:textId="77777777" w:rsidR="001248EF" w:rsidRDefault="001248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321316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2304318">
    <w:abstractNumId w:val="3"/>
  </w:num>
  <w:num w:numId="3" w16cid:durableId="536431442">
    <w:abstractNumId w:val="2"/>
  </w:num>
  <w:num w:numId="4" w16cid:durableId="1136870069">
    <w:abstractNumId w:val="1"/>
  </w:num>
  <w:num w:numId="5" w16cid:durableId="294954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3420E"/>
    <w:rsid w:val="00052BF8"/>
    <w:rsid w:val="00057116"/>
    <w:rsid w:val="00074015"/>
    <w:rsid w:val="00083F1D"/>
    <w:rsid w:val="000A4E67"/>
    <w:rsid w:val="000B0A2F"/>
    <w:rsid w:val="000B61FD"/>
    <w:rsid w:val="000B70A4"/>
    <w:rsid w:val="000E55AD"/>
    <w:rsid w:val="000F7795"/>
    <w:rsid w:val="001000A1"/>
    <w:rsid w:val="001248EF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A4BCA"/>
    <w:rsid w:val="002C5575"/>
    <w:rsid w:val="002E7A9E"/>
    <w:rsid w:val="003205AD"/>
    <w:rsid w:val="003225E2"/>
    <w:rsid w:val="00335FB2"/>
    <w:rsid w:val="00341470"/>
    <w:rsid w:val="00344158"/>
    <w:rsid w:val="00363594"/>
    <w:rsid w:val="00395BD0"/>
    <w:rsid w:val="003A1EB0"/>
    <w:rsid w:val="003C6DA6"/>
    <w:rsid w:val="003F268E"/>
    <w:rsid w:val="003F54E5"/>
    <w:rsid w:val="0043745F"/>
    <w:rsid w:val="0044029F"/>
    <w:rsid w:val="00443CE6"/>
    <w:rsid w:val="0048267C"/>
    <w:rsid w:val="004876B9"/>
    <w:rsid w:val="00493A79"/>
    <w:rsid w:val="004A6A60"/>
    <w:rsid w:val="004B43C0"/>
    <w:rsid w:val="00520A9C"/>
    <w:rsid w:val="005340C8"/>
    <w:rsid w:val="00547AF7"/>
    <w:rsid w:val="005573BB"/>
    <w:rsid w:val="00557B2E"/>
    <w:rsid w:val="00561267"/>
    <w:rsid w:val="005878A0"/>
    <w:rsid w:val="00590087"/>
    <w:rsid w:val="00595B52"/>
    <w:rsid w:val="005968A0"/>
    <w:rsid w:val="005C1802"/>
    <w:rsid w:val="005C4F58"/>
    <w:rsid w:val="005D3FEC"/>
    <w:rsid w:val="005D44BE"/>
    <w:rsid w:val="005F3C3C"/>
    <w:rsid w:val="00611EC4"/>
    <w:rsid w:val="00620B3F"/>
    <w:rsid w:val="006378A4"/>
    <w:rsid w:val="006418C6"/>
    <w:rsid w:val="00663FF2"/>
    <w:rsid w:val="00666D6F"/>
    <w:rsid w:val="00671BBB"/>
    <w:rsid w:val="00682237"/>
    <w:rsid w:val="00684CA1"/>
    <w:rsid w:val="006E6480"/>
    <w:rsid w:val="006F3EA7"/>
    <w:rsid w:val="00716FE1"/>
    <w:rsid w:val="00724A7F"/>
    <w:rsid w:val="0075141A"/>
    <w:rsid w:val="0075252A"/>
    <w:rsid w:val="00753488"/>
    <w:rsid w:val="00764B84"/>
    <w:rsid w:val="0078034D"/>
    <w:rsid w:val="00780770"/>
    <w:rsid w:val="00790BCC"/>
    <w:rsid w:val="007955CD"/>
    <w:rsid w:val="007974F5"/>
    <w:rsid w:val="007B0F49"/>
    <w:rsid w:val="007C7E14"/>
    <w:rsid w:val="007F5B96"/>
    <w:rsid w:val="007F7421"/>
    <w:rsid w:val="00833504"/>
    <w:rsid w:val="00861AB9"/>
    <w:rsid w:val="0088222A"/>
    <w:rsid w:val="008A76FD"/>
    <w:rsid w:val="008C537F"/>
    <w:rsid w:val="008D658B"/>
    <w:rsid w:val="0092495C"/>
    <w:rsid w:val="009437A2"/>
    <w:rsid w:val="00945471"/>
    <w:rsid w:val="00985B73"/>
    <w:rsid w:val="009A3BC4"/>
    <w:rsid w:val="009B7769"/>
    <w:rsid w:val="00A10539"/>
    <w:rsid w:val="00A3082C"/>
    <w:rsid w:val="00A36378"/>
    <w:rsid w:val="00A514CD"/>
    <w:rsid w:val="00A70E1E"/>
    <w:rsid w:val="00B03C01"/>
    <w:rsid w:val="00B066D2"/>
    <w:rsid w:val="00B078D6"/>
    <w:rsid w:val="00B3015C"/>
    <w:rsid w:val="00B47DAF"/>
    <w:rsid w:val="00B65C57"/>
    <w:rsid w:val="00BA4095"/>
    <w:rsid w:val="00BB7349"/>
    <w:rsid w:val="00BC642A"/>
    <w:rsid w:val="00C43D1E"/>
    <w:rsid w:val="00C51766"/>
    <w:rsid w:val="00C52B4A"/>
    <w:rsid w:val="00C57C50"/>
    <w:rsid w:val="00C715CA"/>
    <w:rsid w:val="00C83490"/>
    <w:rsid w:val="00C94020"/>
    <w:rsid w:val="00CE1F4D"/>
    <w:rsid w:val="00D418C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2645"/>
    <w:rsid w:val="00EC7EB2"/>
    <w:rsid w:val="00F01E19"/>
    <w:rsid w:val="00F27603"/>
    <w:rsid w:val="00F40B2F"/>
    <w:rsid w:val="00F4338D"/>
    <w:rsid w:val="00F440D3"/>
    <w:rsid w:val="00F921F1"/>
    <w:rsid w:val="00FC0804"/>
    <w:rsid w:val="00FC3B6D"/>
    <w:rsid w:val="00FD3A4E"/>
    <w:rsid w:val="00FE010E"/>
    <w:rsid w:val="00FE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E0EE35"/>
  <w15:chartTrackingRefBased/>
  <w15:docId w15:val="{FBD9B0B3-686D-432A-8D29-7EF79DDE4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AB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61A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61A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61AB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61A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A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61AB9"/>
    <w:pPr>
      <w:outlineLvl w:val="5"/>
    </w:pPr>
  </w:style>
  <w:style w:type="paragraph" w:styleId="Heading7">
    <w:name w:val="heading 7"/>
    <w:basedOn w:val="H6"/>
    <w:next w:val="Normal"/>
    <w:qFormat/>
    <w:rsid w:val="00861AB9"/>
    <w:pPr>
      <w:outlineLvl w:val="6"/>
    </w:pPr>
  </w:style>
  <w:style w:type="paragraph" w:styleId="Heading8">
    <w:name w:val="heading 8"/>
    <w:basedOn w:val="Heading1"/>
    <w:next w:val="Normal"/>
    <w:qFormat/>
    <w:rsid w:val="00861A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AB9"/>
    <w:pPr>
      <w:outlineLvl w:val="8"/>
    </w:pPr>
  </w:style>
  <w:style w:type="character" w:default="1" w:styleId="DefaultParagraphFont">
    <w:name w:val="Default Paragraph Font"/>
    <w:semiHidden/>
    <w:rsid w:val="00861A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1AB9"/>
  </w:style>
  <w:style w:type="paragraph" w:customStyle="1" w:styleId="TAL">
    <w:name w:val="TAL"/>
    <w:basedOn w:val="Normal"/>
    <w:rsid w:val="00861AB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"/>
    <w:link w:val="HeaderChar"/>
    <w:rsid w:val="00861A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61AB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61AB9"/>
    <w:pPr>
      <w:spacing w:before="180"/>
      <w:ind w:left="2693" w:hanging="2693"/>
    </w:pPr>
    <w:rPr>
      <w:b/>
    </w:rPr>
  </w:style>
  <w:style w:type="paragraph" w:styleId="TOC1">
    <w:name w:val="toc 1"/>
    <w:semiHidden/>
    <w:rsid w:val="00861A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61A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61AB9"/>
    <w:pPr>
      <w:ind w:left="1701" w:hanging="1701"/>
    </w:pPr>
  </w:style>
  <w:style w:type="paragraph" w:styleId="TOC4">
    <w:name w:val="toc 4"/>
    <w:basedOn w:val="TOC3"/>
    <w:semiHidden/>
    <w:rsid w:val="00861AB9"/>
    <w:pPr>
      <w:ind w:left="1418" w:hanging="1418"/>
    </w:pPr>
  </w:style>
  <w:style w:type="paragraph" w:styleId="TOC3">
    <w:name w:val="toc 3"/>
    <w:basedOn w:val="TOC2"/>
    <w:semiHidden/>
    <w:rsid w:val="00861AB9"/>
    <w:pPr>
      <w:ind w:left="1134" w:hanging="1134"/>
    </w:pPr>
  </w:style>
  <w:style w:type="paragraph" w:styleId="TOC2">
    <w:name w:val="toc 2"/>
    <w:basedOn w:val="TOC1"/>
    <w:semiHidden/>
    <w:rsid w:val="00861A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61AB9"/>
    <w:pPr>
      <w:ind w:left="284"/>
    </w:pPr>
  </w:style>
  <w:style w:type="paragraph" w:styleId="Index1">
    <w:name w:val="index 1"/>
    <w:basedOn w:val="Normal"/>
    <w:semiHidden/>
    <w:rsid w:val="00861AB9"/>
    <w:pPr>
      <w:keepLines/>
      <w:spacing w:after="0"/>
    </w:pPr>
  </w:style>
  <w:style w:type="paragraph" w:customStyle="1" w:styleId="ZH">
    <w:name w:val="ZH"/>
    <w:rsid w:val="00861A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61AB9"/>
    <w:pPr>
      <w:outlineLvl w:val="9"/>
    </w:pPr>
  </w:style>
  <w:style w:type="paragraph" w:styleId="ListNumber2">
    <w:name w:val="List Number 2"/>
    <w:basedOn w:val="ListNumber"/>
    <w:rsid w:val="00861AB9"/>
    <w:pPr>
      <w:ind w:left="851"/>
    </w:pPr>
  </w:style>
  <w:style w:type="character" w:styleId="FootnoteReference">
    <w:name w:val="footnote reference"/>
    <w:basedOn w:val="DefaultParagraphFont"/>
    <w:semiHidden/>
    <w:rsid w:val="00861AB9"/>
    <w:rPr>
      <w:b/>
      <w:position w:val="6"/>
      <w:sz w:val="16"/>
    </w:rPr>
  </w:style>
  <w:style w:type="paragraph" w:styleId="FootnoteText">
    <w:name w:val="footnote text"/>
    <w:basedOn w:val="Normal"/>
    <w:semiHidden/>
    <w:rsid w:val="00861AB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61AB9"/>
    <w:pPr>
      <w:jc w:val="center"/>
    </w:pPr>
  </w:style>
  <w:style w:type="paragraph" w:customStyle="1" w:styleId="TF">
    <w:name w:val="TF"/>
    <w:basedOn w:val="TH"/>
    <w:rsid w:val="00861AB9"/>
    <w:pPr>
      <w:keepNext w:val="0"/>
      <w:spacing w:before="0" w:after="240"/>
    </w:pPr>
  </w:style>
  <w:style w:type="paragraph" w:customStyle="1" w:styleId="NO">
    <w:name w:val="NO"/>
    <w:basedOn w:val="Normal"/>
    <w:rsid w:val="00861AB9"/>
    <w:pPr>
      <w:keepLines/>
      <w:ind w:left="1135" w:hanging="851"/>
    </w:pPr>
  </w:style>
  <w:style w:type="paragraph" w:styleId="TOC9">
    <w:name w:val="toc 9"/>
    <w:basedOn w:val="TOC8"/>
    <w:semiHidden/>
    <w:rsid w:val="00861AB9"/>
    <w:pPr>
      <w:ind w:left="1418" w:hanging="1418"/>
    </w:pPr>
  </w:style>
  <w:style w:type="paragraph" w:customStyle="1" w:styleId="EX">
    <w:name w:val="EX"/>
    <w:basedOn w:val="Normal"/>
    <w:rsid w:val="00861AB9"/>
    <w:pPr>
      <w:keepLines/>
      <w:ind w:left="1702" w:hanging="1418"/>
    </w:pPr>
  </w:style>
  <w:style w:type="paragraph" w:customStyle="1" w:styleId="FP">
    <w:name w:val="FP"/>
    <w:basedOn w:val="Normal"/>
    <w:rsid w:val="00861AB9"/>
    <w:pPr>
      <w:spacing w:after="0"/>
    </w:pPr>
  </w:style>
  <w:style w:type="paragraph" w:customStyle="1" w:styleId="LD">
    <w:name w:val="LD"/>
    <w:rsid w:val="00861A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1AB9"/>
    <w:pPr>
      <w:spacing w:after="0"/>
    </w:pPr>
  </w:style>
  <w:style w:type="paragraph" w:customStyle="1" w:styleId="EW">
    <w:name w:val="EW"/>
    <w:basedOn w:val="EX"/>
    <w:rsid w:val="00861AB9"/>
    <w:pPr>
      <w:spacing w:after="0"/>
    </w:pPr>
  </w:style>
  <w:style w:type="paragraph" w:styleId="TOC6">
    <w:name w:val="toc 6"/>
    <w:basedOn w:val="TOC5"/>
    <w:next w:val="Normal"/>
    <w:semiHidden/>
    <w:rsid w:val="00861AB9"/>
    <w:pPr>
      <w:ind w:left="1985" w:hanging="1985"/>
    </w:pPr>
  </w:style>
  <w:style w:type="paragraph" w:styleId="TOC7">
    <w:name w:val="toc 7"/>
    <w:basedOn w:val="TOC6"/>
    <w:next w:val="Normal"/>
    <w:semiHidden/>
    <w:rsid w:val="00861AB9"/>
    <w:pPr>
      <w:ind w:left="2268" w:hanging="2268"/>
    </w:pPr>
  </w:style>
  <w:style w:type="paragraph" w:styleId="ListBullet2">
    <w:name w:val="List Bullet 2"/>
    <w:basedOn w:val="ListBullet"/>
    <w:rsid w:val="00861AB9"/>
    <w:pPr>
      <w:ind w:left="851"/>
    </w:pPr>
  </w:style>
  <w:style w:type="paragraph" w:styleId="ListBullet3">
    <w:name w:val="List Bullet 3"/>
    <w:basedOn w:val="ListBullet2"/>
    <w:rsid w:val="00861AB9"/>
    <w:pPr>
      <w:ind w:left="1135"/>
    </w:pPr>
  </w:style>
  <w:style w:type="paragraph" w:styleId="ListNumber">
    <w:name w:val="List Number"/>
    <w:basedOn w:val="List"/>
    <w:rsid w:val="00861AB9"/>
  </w:style>
  <w:style w:type="paragraph" w:customStyle="1" w:styleId="EQ">
    <w:name w:val="EQ"/>
    <w:basedOn w:val="Normal"/>
    <w:next w:val="Normal"/>
    <w:rsid w:val="00861A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61A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1A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1A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1AB9"/>
    <w:pPr>
      <w:jc w:val="right"/>
    </w:pPr>
  </w:style>
  <w:style w:type="paragraph" w:customStyle="1" w:styleId="H6">
    <w:name w:val="H6"/>
    <w:basedOn w:val="Heading5"/>
    <w:next w:val="Normal"/>
    <w:rsid w:val="00861A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1AB9"/>
    <w:pPr>
      <w:ind w:left="851" w:hanging="851"/>
    </w:pPr>
  </w:style>
  <w:style w:type="paragraph" w:customStyle="1" w:styleId="ZA">
    <w:name w:val="ZA"/>
    <w:rsid w:val="00861A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1A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1A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1A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1AB9"/>
    <w:pPr>
      <w:framePr w:wrap="notBeside" w:y="16161"/>
    </w:pPr>
  </w:style>
  <w:style w:type="character" w:customStyle="1" w:styleId="ZGSM">
    <w:name w:val="ZGSM"/>
    <w:rsid w:val="00861AB9"/>
  </w:style>
  <w:style w:type="paragraph" w:styleId="List2">
    <w:name w:val="List 2"/>
    <w:basedOn w:val="List"/>
    <w:rsid w:val="00861AB9"/>
    <w:pPr>
      <w:ind w:left="851"/>
    </w:pPr>
  </w:style>
  <w:style w:type="paragraph" w:customStyle="1" w:styleId="ZG">
    <w:name w:val="ZG"/>
    <w:rsid w:val="00861A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61AB9"/>
    <w:pPr>
      <w:ind w:left="1135"/>
    </w:pPr>
  </w:style>
  <w:style w:type="paragraph" w:styleId="List4">
    <w:name w:val="List 4"/>
    <w:basedOn w:val="List3"/>
    <w:rsid w:val="00861AB9"/>
    <w:pPr>
      <w:ind w:left="1418"/>
    </w:pPr>
  </w:style>
  <w:style w:type="paragraph" w:styleId="List5">
    <w:name w:val="List 5"/>
    <w:basedOn w:val="List4"/>
    <w:rsid w:val="00861AB9"/>
    <w:pPr>
      <w:ind w:left="1702"/>
    </w:pPr>
  </w:style>
  <w:style w:type="paragraph" w:customStyle="1" w:styleId="EditorsNote">
    <w:name w:val="Editor's Note"/>
    <w:basedOn w:val="NO"/>
    <w:rsid w:val="00861AB9"/>
    <w:rPr>
      <w:color w:val="FF0000"/>
    </w:rPr>
  </w:style>
  <w:style w:type="paragraph" w:styleId="List">
    <w:name w:val="List"/>
    <w:basedOn w:val="Normal"/>
    <w:rsid w:val="00861AB9"/>
    <w:pPr>
      <w:ind w:left="568" w:hanging="284"/>
    </w:pPr>
  </w:style>
  <w:style w:type="paragraph" w:styleId="ListBullet">
    <w:name w:val="List Bullet"/>
    <w:basedOn w:val="List"/>
    <w:rsid w:val="00861AB9"/>
  </w:style>
  <w:style w:type="paragraph" w:styleId="ListBullet4">
    <w:name w:val="List Bullet 4"/>
    <w:basedOn w:val="ListBullet3"/>
    <w:rsid w:val="00861AB9"/>
    <w:pPr>
      <w:ind w:left="1418"/>
    </w:pPr>
  </w:style>
  <w:style w:type="paragraph" w:styleId="ListBullet5">
    <w:name w:val="List Bullet 5"/>
    <w:basedOn w:val="ListBullet4"/>
    <w:rsid w:val="00861AB9"/>
    <w:pPr>
      <w:ind w:left="1702"/>
    </w:pPr>
  </w:style>
  <w:style w:type="paragraph" w:customStyle="1" w:styleId="B1">
    <w:name w:val="B1"/>
    <w:basedOn w:val="List"/>
    <w:rsid w:val="00861AB9"/>
  </w:style>
  <w:style w:type="paragraph" w:customStyle="1" w:styleId="B2">
    <w:name w:val="B2"/>
    <w:basedOn w:val="List2"/>
    <w:rsid w:val="00861AB9"/>
  </w:style>
  <w:style w:type="paragraph" w:customStyle="1" w:styleId="B3">
    <w:name w:val="B3"/>
    <w:basedOn w:val="List3"/>
    <w:rsid w:val="00861AB9"/>
  </w:style>
  <w:style w:type="paragraph" w:customStyle="1" w:styleId="B4">
    <w:name w:val="B4"/>
    <w:basedOn w:val="List4"/>
    <w:rsid w:val="00861AB9"/>
  </w:style>
  <w:style w:type="paragraph" w:customStyle="1" w:styleId="B5">
    <w:name w:val="B5"/>
    <w:basedOn w:val="List5"/>
    <w:rsid w:val="00861AB9"/>
  </w:style>
  <w:style w:type="paragraph" w:styleId="Footer">
    <w:name w:val="footer"/>
    <w:basedOn w:val="Header"/>
    <w:rsid w:val="00861AB9"/>
    <w:pPr>
      <w:jc w:val="center"/>
    </w:pPr>
    <w:rPr>
      <w:i/>
    </w:rPr>
  </w:style>
  <w:style w:type="paragraph" w:customStyle="1" w:styleId="ZTD">
    <w:name w:val="ZTD"/>
    <w:basedOn w:val="ZB"/>
    <w:rsid w:val="00861AB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753488"/>
    <w:rPr>
      <w:rFonts w:ascii="Arial" w:hAnsi="Arial"/>
      <w:b/>
      <w:noProof/>
      <w:sz w:val="18"/>
    </w:rPr>
  </w:style>
  <w:style w:type="paragraph" w:styleId="Revision">
    <w:name w:val="Revision"/>
    <w:hidden/>
    <w:uiPriority w:val="99"/>
    <w:semiHidden/>
    <w:rsid w:val="00861A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Mirko</cp:lastModifiedBy>
  <cp:revision>2</cp:revision>
  <cp:lastPrinted>2009-10-12T14:10:00Z</cp:lastPrinted>
  <dcterms:created xsi:type="dcterms:W3CDTF">2025-02-27T14:41:00Z</dcterms:created>
  <dcterms:modified xsi:type="dcterms:W3CDTF">2025-02-27T14:41:00Z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